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34931" w:rsidRPr="00B43836" w:rsidRDefault="00CD7A00">
      <w:pPr>
        <w:rPr>
          <w:b/>
          <w:sz w:val="32"/>
          <w:szCs w:val="32"/>
        </w:rPr>
      </w:pPr>
      <w:r w:rsidRPr="00B43836">
        <w:rPr>
          <w:b/>
          <w:sz w:val="32"/>
          <w:szCs w:val="32"/>
        </w:rPr>
        <w:t>A Level Geography</w:t>
      </w:r>
    </w:p>
    <w:p w:rsidR="00CD7A00" w:rsidRPr="00B43836" w:rsidRDefault="00CD7A00">
      <w:pPr>
        <w:rPr>
          <w:b/>
          <w:sz w:val="28"/>
          <w:szCs w:val="28"/>
        </w:rPr>
      </w:pPr>
      <w:r w:rsidRPr="00B43836">
        <w:rPr>
          <w:b/>
          <w:sz w:val="28"/>
          <w:szCs w:val="28"/>
        </w:rPr>
        <w:t>Y11 Bridging work</w:t>
      </w:r>
    </w:p>
    <w:p w:rsidR="00CD7A00" w:rsidRPr="00B43836" w:rsidRDefault="00CD7A00">
      <w:pPr>
        <w:rPr>
          <w:sz w:val="24"/>
          <w:szCs w:val="24"/>
        </w:rPr>
      </w:pPr>
    </w:p>
    <w:p w:rsidR="00CD7A00" w:rsidRPr="00B43836" w:rsidRDefault="00CD7A00">
      <w:pPr>
        <w:rPr>
          <w:sz w:val="24"/>
          <w:szCs w:val="24"/>
          <w:u w:val="single"/>
        </w:rPr>
      </w:pPr>
      <w:r w:rsidRPr="00B43836">
        <w:rPr>
          <w:sz w:val="24"/>
          <w:szCs w:val="24"/>
          <w:u w:val="single"/>
        </w:rPr>
        <w:t>Topic: Contemporary urban environments</w:t>
      </w:r>
    </w:p>
    <w:p w:rsidR="00CD7A00" w:rsidRPr="00B43836" w:rsidRDefault="00CD7A00">
      <w:pPr>
        <w:rPr>
          <w:sz w:val="24"/>
          <w:szCs w:val="24"/>
        </w:rPr>
      </w:pPr>
      <w:r w:rsidRPr="00B43836">
        <w:rPr>
          <w:sz w:val="24"/>
          <w:szCs w:val="24"/>
        </w:rPr>
        <w:t>This section of the course focuses on urban growth and change which are seemingly ubiquitous processes and present significant environmental and social challenges for human populations. The section examines these processes and challenges and the issues associated with them, in particular the potential for environmental sustainability and social cohesion.</w:t>
      </w:r>
    </w:p>
    <w:p w:rsidR="00CD7A00" w:rsidRPr="00B43836" w:rsidRDefault="00CD7A00">
      <w:pPr>
        <w:rPr>
          <w:sz w:val="24"/>
          <w:szCs w:val="24"/>
        </w:rPr>
      </w:pPr>
    </w:p>
    <w:p w:rsidR="00CD7A00" w:rsidRPr="00B43836" w:rsidRDefault="00CD7A00">
      <w:pPr>
        <w:rPr>
          <w:sz w:val="24"/>
          <w:szCs w:val="24"/>
        </w:rPr>
      </w:pPr>
      <w:r w:rsidRPr="00B43836">
        <w:rPr>
          <w:b/>
          <w:sz w:val="24"/>
          <w:szCs w:val="24"/>
        </w:rPr>
        <w:t>Read</w:t>
      </w:r>
      <w:r w:rsidRPr="00B43836">
        <w:rPr>
          <w:sz w:val="24"/>
          <w:szCs w:val="24"/>
        </w:rPr>
        <w:t xml:space="preserve"> Geo Factsheet 418 – Cities Can Seriously Damage your Health!</w:t>
      </w:r>
    </w:p>
    <w:p w:rsidR="00CD7A00" w:rsidRPr="00B43836" w:rsidRDefault="00CD7A00">
      <w:pPr>
        <w:rPr>
          <w:sz w:val="24"/>
          <w:szCs w:val="24"/>
        </w:rPr>
      </w:pPr>
    </w:p>
    <w:p w:rsidR="00CD7A00" w:rsidRPr="00B43836" w:rsidRDefault="00CD7A00">
      <w:pPr>
        <w:rPr>
          <w:sz w:val="24"/>
          <w:szCs w:val="24"/>
        </w:rPr>
      </w:pPr>
      <w:r w:rsidRPr="00B43836">
        <w:rPr>
          <w:sz w:val="24"/>
          <w:szCs w:val="24"/>
        </w:rPr>
        <w:t xml:space="preserve">On A4 lined paper or typed notes, </w:t>
      </w:r>
      <w:bookmarkStart w:id="0" w:name="_GoBack"/>
      <w:r w:rsidRPr="00207DAE">
        <w:rPr>
          <w:b/>
          <w:sz w:val="24"/>
          <w:szCs w:val="24"/>
        </w:rPr>
        <w:t>answer these questions</w:t>
      </w:r>
      <w:bookmarkEnd w:id="0"/>
      <w:r w:rsidRPr="00B43836">
        <w:rPr>
          <w:sz w:val="24"/>
          <w:szCs w:val="24"/>
        </w:rPr>
        <w:t>:</w:t>
      </w:r>
    </w:p>
    <w:p w:rsidR="00CD7A00" w:rsidRPr="00B43836" w:rsidRDefault="00CD7A00" w:rsidP="00CD7A00">
      <w:pPr>
        <w:pStyle w:val="ListParagraph"/>
        <w:numPr>
          <w:ilvl w:val="0"/>
          <w:numId w:val="1"/>
        </w:numPr>
        <w:rPr>
          <w:sz w:val="24"/>
          <w:szCs w:val="24"/>
        </w:rPr>
      </w:pPr>
      <w:r w:rsidRPr="00B43836">
        <w:rPr>
          <w:sz w:val="24"/>
          <w:szCs w:val="24"/>
        </w:rPr>
        <w:t>How does living in an urban area affect life expectancy in the UK?</w:t>
      </w:r>
    </w:p>
    <w:p w:rsidR="00CD7A00" w:rsidRPr="00B43836" w:rsidRDefault="00CD7A00" w:rsidP="00CD7A00">
      <w:pPr>
        <w:pStyle w:val="ListParagraph"/>
        <w:numPr>
          <w:ilvl w:val="0"/>
          <w:numId w:val="1"/>
        </w:numPr>
        <w:rPr>
          <w:sz w:val="24"/>
          <w:szCs w:val="24"/>
        </w:rPr>
      </w:pPr>
      <w:r w:rsidRPr="00B43836">
        <w:rPr>
          <w:sz w:val="24"/>
          <w:szCs w:val="24"/>
        </w:rPr>
        <w:t>Why are infectious diseases spread more easily in cities?</w:t>
      </w:r>
    </w:p>
    <w:p w:rsidR="00CD7A00" w:rsidRPr="00B43836" w:rsidRDefault="00CD7A00" w:rsidP="00CD7A00">
      <w:pPr>
        <w:pStyle w:val="ListParagraph"/>
        <w:numPr>
          <w:ilvl w:val="0"/>
          <w:numId w:val="1"/>
        </w:numPr>
        <w:rPr>
          <w:sz w:val="24"/>
          <w:szCs w:val="24"/>
        </w:rPr>
      </w:pPr>
      <w:r w:rsidRPr="00B43836">
        <w:rPr>
          <w:sz w:val="24"/>
          <w:szCs w:val="24"/>
        </w:rPr>
        <w:t>What are the main sources of air pollution in cities?</w:t>
      </w:r>
    </w:p>
    <w:p w:rsidR="00CD7A00" w:rsidRPr="00B43836" w:rsidRDefault="00CD7A00" w:rsidP="00CD7A00">
      <w:pPr>
        <w:pStyle w:val="ListParagraph"/>
        <w:numPr>
          <w:ilvl w:val="0"/>
          <w:numId w:val="1"/>
        </w:numPr>
        <w:rPr>
          <w:sz w:val="24"/>
          <w:szCs w:val="24"/>
        </w:rPr>
      </w:pPr>
      <w:r w:rsidRPr="00B43836">
        <w:rPr>
          <w:sz w:val="24"/>
          <w:szCs w:val="24"/>
        </w:rPr>
        <w:t>In Madrid, what strategies were used to manage traffic with the aim of improving air quality?</w:t>
      </w:r>
    </w:p>
    <w:p w:rsidR="00CD7A00" w:rsidRPr="00B43836" w:rsidRDefault="00CD7A00" w:rsidP="00CD7A00">
      <w:pPr>
        <w:pStyle w:val="ListParagraph"/>
        <w:numPr>
          <w:ilvl w:val="0"/>
          <w:numId w:val="1"/>
        </w:numPr>
        <w:rPr>
          <w:sz w:val="24"/>
          <w:szCs w:val="24"/>
        </w:rPr>
      </w:pPr>
      <w:r w:rsidRPr="00B43836">
        <w:rPr>
          <w:sz w:val="24"/>
          <w:szCs w:val="24"/>
        </w:rPr>
        <w:t>Do you know of any other cities that use traffic management strategies to improve air quality? Name the city and describe the traffic management strategies used there.</w:t>
      </w:r>
    </w:p>
    <w:p w:rsidR="005251ED" w:rsidRPr="00B43836" w:rsidRDefault="005251ED" w:rsidP="00CD7A00">
      <w:pPr>
        <w:pStyle w:val="ListParagraph"/>
        <w:numPr>
          <w:ilvl w:val="0"/>
          <w:numId w:val="1"/>
        </w:numPr>
        <w:rPr>
          <w:sz w:val="24"/>
          <w:szCs w:val="24"/>
        </w:rPr>
      </w:pPr>
      <w:r w:rsidRPr="00B43836">
        <w:rPr>
          <w:sz w:val="24"/>
          <w:szCs w:val="24"/>
        </w:rPr>
        <w:t>Do any of the statistics on water quality and sanitation shock you? Explain your view.</w:t>
      </w:r>
    </w:p>
    <w:p w:rsidR="005251ED" w:rsidRPr="00B43836" w:rsidRDefault="005251ED" w:rsidP="00CD7A00">
      <w:pPr>
        <w:pStyle w:val="ListParagraph"/>
        <w:numPr>
          <w:ilvl w:val="0"/>
          <w:numId w:val="1"/>
        </w:numPr>
        <w:rPr>
          <w:sz w:val="24"/>
          <w:szCs w:val="24"/>
        </w:rPr>
      </w:pPr>
      <w:r w:rsidRPr="00B43836">
        <w:rPr>
          <w:sz w:val="24"/>
          <w:szCs w:val="24"/>
        </w:rPr>
        <w:t>Recycling is always good, right? What are your feelings on Case Study 2 – Scavengers in Lahore, Pakistan?</w:t>
      </w:r>
    </w:p>
    <w:p w:rsidR="005251ED" w:rsidRPr="00B43836" w:rsidRDefault="005251ED" w:rsidP="00CD7A00">
      <w:pPr>
        <w:pStyle w:val="ListParagraph"/>
        <w:numPr>
          <w:ilvl w:val="0"/>
          <w:numId w:val="1"/>
        </w:numPr>
        <w:rPr>
          <w:sz w:val="24"/>
          <w:szCs w:val="24"/>
        </w:rPr>
      </w:pPr>
      <w:r w:rsidRPr="00B43836">
        <w:rPr>
          <w:sz w:val="24"/>
          <w:szCs w:val="24"/>
        </w:rPr>
        <w:t>The article says New York city has a ‘throwaway culture’. What does this mean and does York also have a throwaway culture?</w:t>
      </w:r>
    </w:p>
    <w:p w:rsidR="005251ED" w:rsidRDefault="005251ED" w:rsidP="00CD7A00">
      <w:pPr>
        <w:pStyle w:val="ListParagraph"/>
        <w:numPr>
          <w:ilvl w:val="0"/>
          <w:numId w:val="1"/>
        </w:numPr>
        <w:rPr>
          <w:sz w:val="24"/>
          <w:szCs w:val="24"/>
        </w:rPr>
      </w:pPr>
      <w:r w:rsidRPr="00B43836">
        <w:rPr>
          <w:sz w:val="24"/>
          <w:szCs w:val="24"/>
        </w:rPr>
        <w:t>In the UK, crime rates are higher in cities than rural areas. How could cities be made safer in a sustainable way? Be realistic- excessive policing would cost too much.</w:t>
      </w:r>
    </w:p>
    <w:p w:rsidR="00AA7534" w:rsidRDefault="00AA7534" w:rsidP="00CD7A00">
      <w:pPr>
        <w:pStyle w:val="ListParagraph"/>
        <w:numPr>
          <w:ilvl w:val="0"/>
          <w:numId w:val="1"/>
        </w:numPr>
        <w:rPr>
          <w:sz w:val="24"/>
          <w:szCs w:val="24"/>
        </w:rPr>
      </w:pPr>
      <w:r>
        <w:rPr>
          <w:sz w:val="24"/>
          <w:szCs w:val="24"/>
        </w:rPr>
        <w:t xml:space="preserve">The idea of ‘’Healthy Cities’ isn’t new but it isn’t easy to find examples of cities that are healthy, or trying to make change. Look at Marmalade Lane in Cambridge – draw a spider diagram or make a list of the characteristics of sustainable cities </w:t>
      </w:r>
      <w:hyperlink r:id="rId5" w:history="1">
        <w:r w:rsidRPr="00D7412E">
          <w:rPr>
            <w:rStyle w:val="Hyperlink"/>
            <w:sz w:val="24"/>
            <w:szCs w:val="24"/>
          </w:rPr>
          <w:t>https://marmaladelane.co.uk/</w:t>
        </w:r>
      </w:hyperlink>
      <w:r>
        <w:rPr>
          <w:sz w:val="24"/>
          <w:szCs w:val="24"/>
        </w:rPr>
        <w:t xml:space="preserve">. </w:t>
      </w:r>
    </w:p>
    <w:p w:rsidR="005251ED" w:rsidRPr="00E73B79" w:rsidRDefault="00AA7534" w:rsidP="005251ED">
      <w:pPr>
        <w:pStyle w:val="ListParagraph"/>
        <w:numPr>
          <w:ilvl w:val="0"/>
          <w:numId w:val="1"/>
        </w:numPr>
        <w:rPr>
          <w:sz w:val="24"/>
          <w:szCs w:val="24"/>
        </w:rPr>
      </w:pPr>
      <w:r w:rsidRPr="00E73B79">
        <w:rPr>
          <w:sz w:val="24"/>
          <w:szCs w:val="24"/>
        </w:rPr>
        <w:t>A community group called York Central Co-owned (</w:t>
      </w:r>
      <w:proofErr w:type="spellStart"/>
      <w:r w:rsidRPr="00E73B79">
        <w:rPr>
          <w:sz w:val="24"/>
          <w:szCs w:val="24"/>
        </w:rPr>
        <w:t>YoCo</w:t>
      </w:r>
      <w:proofErr w:type="spellEnd"/>
      <w:r w:rsidRPr="00E73B79">
        <w:rPr>
          <w:sz w:val="24"/>
          <w:szCs w:val="24"/>
        </w:rPr>
        <w:t xml:space="preserve">) has developed a </w:t>
      </w:r>
      <w:r w:rsidR="00E73B79" w:rsidRPr="00E73B79">
        <w:rPr>
          <w:sz w:val="24"/>
          <w:szCs w:val="24"/>
        </w:rPr>
        <w:t xml:space="preserve">vision for York. Watch this video: </w:t>
      </w:r>
      <w:hyperlink r:id="rId6" w:history="1">
        <w:r w:rsidR="00E73B79" w:rsidRPr="00E73B79">
          <w:rPr>
            <w:rStyle w:val="Hyperlink"/>
            <w:sz w:val="24"/>
            <w:szCs w:val="24"/>
          </w:rPr>
          <w:t>https://www.youtube.com/watch?v=6zSc2nloqvs</w:t>
        </w:r>
      </w:hyperlink>
      <w:r w:rsidR="00E73B79" w:rsidRPr="00E73B79">
        <w:rPr>
          <w:sz w:val="24"/>
          <w:szCs w:val="24"/>
        </w:rPr>
        <w:t xml:space="preserve"> Do you like any of the ideas that are suggested in the video?</w:t>
      </w:r>
      <w:r w:rsidR="00E73B79">
        <w:rPr>
          <w:sz w:val="24"/>
          <w:szCs w:val="24"/>
        </w:rPr>
        <w:t xml:space="preserve"> </w:t>
      </w:r>
    </w:p>
    <w:p w:rsidR="005251ED" w:rsidRPr="00B43836" w:rsidRDefault="005251ED" w:rsidP="005251ED">
      <w:pPr>
        <w:rPr>
          <w:sz w:val="24"/>
          <w:szCs w:val="24"/>
        </w:rPr>
      </w:pPr>
    </w:p>
    <w:p w:rsidR="005251ED" w:rsidRPr="00B43836" w:rsidRDefault="005251ED" w:rsidP="005251ED">
      <w:pPr>
        <w:rPr>
          <w:sz w:val="24"/>
          <w:szCs w:val="24"/>
        </w:rPr>
      </w:pPr>
      <w:r w:rsidRPr="00B43836">
        <w:rPr>
          <w:sz w:val="24"/>
          <w:szCs w:val="24"/>
        </w:rPr>
        <w:t xml:space="preserve">If you are interested, further reading on healthy cities: </w:t>
      </w:r>
      <w:hyperlink r:id="rId7" w:history="1">
        <w:r w:rsidRPr="00B43836">
          <w:rPr>
            <w:rStyle w:val="Hyperlink"/>
            <w:sz w:val="24"/>
            <w:szCs w:val="24"/>
          </w:rPr>
          <w:t>https://www.weforum.org/agenda/2021/06/innovative-projects-healthy-cities/</w:t>
        </w:r>
      </w:hyperlink>
    </w:p>
    <w:sectPr w:rsidR="005251ED" w:rsidRPr="00B4383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AB3845"/>
    <w:multiLevelType w:val="hybridMultilevel"/>
    <w:tmpl w:val="CBF2A51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7A00"/>
    <w:rsid w:val="00207DAE"/>
    <w:rsid w:val="005251ED"/>
    <w:rsid w:val="00AA7534"/>
    <w:rsid w:val="00B43836"/>
    <w:rsid w:val="00CD7A00"/>
    <w:rsid w:val="00E34931"/>
    <w:rsid w:val="00E73B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1FB92D"/>
  <w15:chartTrackingRefBased/>
  <w15:docId w15:val="{B20FBB7D-B802-481A-807A-A9A31FF623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D7A00"/>
    <w:pPr>
      <w:ind w:left="720"/>
      <w:contextualSpacing/>
    </w:pPr>
  </w:style>
  <w:style w:type="character" w:styleId="Hyperlink">
    <w:name w:val="Hyperlink"/>
    <w:basedOn w:val="DefaultParagraphFont"/>
    <w:uiPriority w:val="99"/>
    <w:unhideWhenUsed/>
    <w:rsid w:val="005251ED"/>
    <w:rPr>
      <w:color w:val="0563C1" w:themeColor="hyperlink"/>
      <w:u w:val="single"/>
    </w:rPr>
  </w:style>
  <w:style w:type="character" w:styleId="UnresolvedMention">
    <w:name w:val="Unresolved Mention"/>
    <w:basedOn w:val="DefaultParagraphFont"/>
    <w:uiPriority w:val="99"/>
    <w:semiHidden/>
    <w:unhideWhenUsed/>
    <w:rsid w:val="005251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weforum.org/agenda/2021/06/innovative-projects-healthy-citi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youtube.com/watch?v=6zSc2nloqvs" TargetMode="External"/><Relationship Id="rId5" Type="http://schemas.openxmlformats.org/officeDocument/2006/relationships/hyperlink" Target="https://marmaladelane.co.uk/"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1</Pages>
  <Words>344</Words>
  <Characters>1963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Partridge</dc:creator>
  <cp:keywords/>
  <dc:description/>
  <cp:lastModifiedBy>Anne Partridge</cp:lastModifiedBy>
  <cp:revision>2</cp:revision>
  <dcterms:created xsi:type="dcterms:W3CDTF">2021-06-25T09:39:00Z</dcterms:created>
  <dcterms:modified xsi:type="dcterms:W3CDTF">2021-06-25T10:31:00Z</dcterms:modified>
</cp:coreProperties>
</file>